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E534B9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HSM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 w:rsidR="00A308E4">
        <w:rPr>
          <w:rFonts w:ascii="Arial" w:hAnsi="Arial" w:cs="Arial"/>
          <w:b/>
          <w:sz w:val="20"/>
          <w:szCs w:val="20"/>
        </w:rPr>
        <w:t>after-tax profit</w:t>
      </w:r>
      <w:r w:rsidR="00C761E0">
        <w:rPr>
          <w:rFonts w:ascii="Arial" w:hAnsi="Arial" w:cs="Arial"/>
          <w:b/>
          <w:sz w:val="20"/>
          <w:szCs w:val="20"/>
        </w:rPr>
        <w:t xml:space="preserve"> 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>the</w:t>
      </w:r>
      <w:r w:rsidR="007F6A0E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6F778A">
        <w:rPr>
          <w:rFonts w:ascii="Arial" w:hAnsi="Arial" w:cs="Arial"/>
          <w:b/>
          <w:sz w:val="20"/>
          <w:szCs w:val="20"/>
        </w:rPr>
        <w:t>Q.1/ 2020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A308E4" w:rsidRDefault="00E36A48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534B9">
        <w:rPr>
          <w:rFonts w:ascii="Arial" w:hAnsi="Arial" w:cs="Arial"/>
          <w:sz w:val="20"/>
          <w:szCs w:val="20"/>
        </w:rPr>
        <w:t>05 May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E534B9" w:rsidRPr="00E534B9">
        <w:rPr>
          <w:rFonts w:ascii="Arial" w:hAnsi="Arial" w:cs="Arial"/>
          <w:sz w:val="20"/>
          <w:szCs w:val="20"/>
        </w:rPr>
        <w:t>Hanoi Textile and Garment Joint Stock Corporation</w:t>
      </w:r>
      <w:r w:rsidR="00E534B9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A308E4">
        <w:rPr>
          <w:rFonts w:ascii="Arial" w:hAnsi="Arial" w:cs="Arial"/>
          <w:sz w:val="20"/>
          <w:szCs w:val="20"/>
        </w:rPr>
        <w:t>after-tax profit</w:t>
      </w:r>
      <w:r w:rsidR="00C761E0">
        <w:rPr>
          <w:rFonts w:ascii="Arial" w:hAnsi="Arial" w:cs="Arial"/>
          <w:sz w:val="20"/>
          <w:szCs w:val="20"/>
        </w:rPr>
        <w:t xml:space="preserve"> in</w:t>
      </w:r>
      <w:r w:rsidR="007F6A0E">
        <w:rPr>
          <w:rFonts w:ascii="Arial" w:hAnsi="Arial" w:cs="Arial"/>
          <w:sz w:val="20"/>
          <w:szCs w:val="20"/>
        </w:rPr>
        <w:t xml:space="preserve"> </w:t>
      </w:r>
      <w:r w:rsidR="00A16A85">
        <w:rPr>
          <w:rFonts w:ascii="Arial" w:hAnsi="Arial" w:cs="Arial"/>
          <w:sz w:val="20"/>
          <w:szCs w:val="20"/>
        </w:rPr>
        <w:t xml:space="preserve">financial statement </w:t>
      </w:r>
      <w:r w:rsidR="00D778AE">
        <w:rPr>
          <w:rFonts w:ascii="Arial" w:hAnsi="Arial" w:cs="Arial"/>
          <w:sz w:val="20"/>
          <w:szCs w:val="20"/>
        </w:rPr>
        <w:t xml:space="preserve">of </w:t>
      </w:r>
      <w:r w:rsidR="006F778A">
        <w:rPr>
          <w:rFonts w:ascii="Arial" w:hAnsi="Arial" w:cs="Arial"/>
          <w:sz w:val="20"/>
          <w:szCs w:val="20"/>
        </w:rPr>
        <w:t>Q.1/ 2020</w:t>
      </w:r>
      <w:r w:rsidR="00D778AE" w:rsidRPr="00D778AE">
        <w:rPr>
          <w:rFonts w:ascii="Arial" w:hAnsi="Arial" w:cs="Arial"/>
          <w:sz w:val="20"/>
          <w:szCs w:val="20"/>
        </w:rPr>
        <w:t xml:space="preserve">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p w:rsidR="00F44E86" w:rsidRDefault="00E534B9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4B9">
        <w:rPr>
          <w:rFonts w:ascii="Arial" w:hAnsi="Arial" w:cs="Arial"/>
          <w:sz w:val="20"/>
          <w:szCs w:val="20"/>
        </w:rPr>
        <w:t>In the financial statement of Hanoi Textile and Garment Jo</w:t>
      </w:r>
      <w:r w:rsidR="00F44E86">
        <w:rPr>
          <w:rFonts w:ascii="Arial" w:hAnsi="Arial" w:cs="Arial"/>
          <w:sz w:val="20"/>
          <w:szCs w:val="20"/>
        </w:rPr>
        <w:t>int Stock Corporation</w:t>
      </w:r>
      <w:r w:rsidRPr="00E534B9">
        <w:rPr>
          <w:rFonts w:ascii="Arial" w:hAnsi="Arial" w:cs="Arial"/>
          <w:sz w:val="20"/>
          <w:szCs w:val="20"/>
        </w:rPr>
        <w:t>:</w:t>
      </w:r>
    </w:p>
    <w:p w:rsidR="00591347" w:rsidRDefault="00E534B9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4B9">
        <w:rPr>
          <w:rFonts w:ascii="Arial" w:hAnsi="Arial" w:cs="Arial"/>
          <w:sz w:val="20"/>
          <w:szCs w:val="20"/>
        </w:rPr>
        <w:t xml:space="preserve">Business results in the first quarter of 2020: </w:t>
      </w:r>
    </w:p>
    <w:p w:rsidR="00591347" w:rsidRDefault="00E534B9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4B9">
        <w:rPr>
          <w:rFonts w:ascii="Arial" w:hAnsi="Arial" w:cs="Arial"/>
          <w:sz w:val="20"/>
          <w:szCs w:val="20"/>
        </w:rPr>
        <w:t xml:space="preserve">+ Profit after tax in the first quarter of 2019: </w:t>
      </w:r>
      <w:r w:rsidR="00591347" w:rsidRPr="00E534B9">
        <w:rPr>
          <w:rFonts w:ascii="Arial" w:hAnsi="Arial" w:cs="Arial"/>
          <w:sz w:val="20"/>
          <w:szCs w:val="20"/>
        </w:rPr>
        <w:t>VND</w:t>
      </w:r>
      <w:r w:rsidR="00591347" w:rsidRPr="00E534B9">
        <w:rPr>
          <w:rFonts w:ascii="Arial" w:hAnsi="Arial" w:cs="Arial"/>
          <w:sz w:val="20"/>
          <w:szCs w:val="20"/>
        </w:rPr>
        <w:t xml:space="preserve"> </w:t>
      </w:r>
      <w:r w:rsidRPr="00E534B9">
        <w:rPr>
          <w:rFonts w:ascii="Arial" w:hAnsi="Arial" w:cs="Arial"/>
          <w:sz w:val="20"/>
          <w:szCs w:val="20"/>
        </w:rPr>
        <w:t>2</w:t>
      </w:r>
      <w:r w:rsidR="00591347">
        <w:rPr>
          <w:rFonts w:ascii="Arial" w:hAnsi="Arial" w:cs="Arial"/>
          <w:sz w:val="20"/>
          <w:szCs w:val="20"/>
        </w:rPr>
        <w:t>,</w:t>
      </w:r>
      <w:r w:rsidRPr="00E534B9">
        <w:rPr>
          <w:rFonts w:ascii="Arial" w:hAnsi="Arial" w:cs="Arial"/>
          <w:sz w:val="20"/>
          <w:szCs w:val="20"/>
        </w:rPr>
        <w:t>821</w:t>
      </w:r>
      <w:r w:rsidR="00591347">
        <w:rPr>
          <w:rFonts w:ascii="Arial" w:hAnsi="Arial" w:cs="Arial"/>
          <w:sz w:val="20"/>
          <w:szCs w:val="20"/>
        </w:rPr>
        <w:t>,</w:t>
      </w:r>
      <w:r w:rsidRPr="00E534B9">
        <w:rPr>
          <w:rFonts w:ascii="Arial" w:hAnsi="Arial" w:cs="Arial"/>
          <w:sz w:val="20"/>
          <w:szCs w:val="20"/>
        </w:rPr>
        <w:t>289</w:t>
      </w:r>
      <w:r w:rsidR="00591347">
        <w:rPr>
          <w:rFonts w:ascii="Arial" w:hAnsi="Arial" w:cs="Arial"/>
          <w:sz w:val="20"/>
          <w:szCs w:val="20"/>
        </w:rPr>
        <w:t>,</w:t>
      </w:r>
      <w:r w:rsidRPr="00E534B9">
        <w:rPr>
          <w:rFonts w:ascii="Arial" w:hAnsi="Arial" w:cs="Arial"/>
          <w:sz w:val="20"/>
          <w:szCs w:val="20"/>
        </w:rPr>
        <w:t xml:space="preserve">831 </w:t>
      </w:r>
    </w:p>
    <w:p w:rsidR="00FE5981" w:rsidRDefault="00591347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Profit after tax in the first quarter of</w:t>
      </w:r>
      <w:r w:rsidR="00E534B9" w:rsidRPr="00E534B9">
        <w:rPr>
          <w:rFonts w:ascii="Arial" w:hAnsi="Arial" w:cs="Arial"/>
          <w:sz w:val="20"/>
          <w:szCs w:val="20"/>
        </w:rPr>
        <w:t xml:space="preserve"> 2020: </w:t>
      </w:r>
      <w:r w:rsidR="00FE5981" w:rsidRPr="00E534B9">
        <w:rPr>
          <w:rFonts w:ascii="Arial" w:hAnsi="Arial" w:cs="Arial"/>
          <w:sz w:val="20"/>
          <w:szCs w:val="20"/>
        </w:rPr>
        <w:t>VND</w:t>
      </w:r>
      <w:r w:rsidR="00FE5981" w:rsidRPr="00E534B9">
        <w:rPr>
          <w:rFonts w:ascii="Arial" w:hAnsi="Arial" w:cs="Arial"/>
          <w:sz w:val="20"/>
          <w:szCs w:val="20"/>
        </w:rPr>
        <w:t xml:space="preserve"> </w:t>
      </w:r>
      <w:r w:rsidR="00E534B9" w:rsidRPr="00E534B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E534B9" w:rsidRPr="00E534B9">
        <w:rPr>
          <w:rFonts w:ascii="Arial" w:hAnsi="Arial" w:cs="Arial"/>
          <w:sz w:val="20"/>
          <w:szCs w:val="20"/>
        </w:rPr>
        <w:t>012</w:t>
      </w:r>
      <w:r>
        <w:rPr>
          <w:rFonts w:ascii="Arial" w:hAnsi="Arial" w:cs="Arial"/>
          <w:sz w:val="20"/>
          <w:szCs w:val="20"/>
        </w:rPr>
        <w:t>,</w:t>
      </w:r>
      <w:r w:rsidR="00E534B9" w:rsidRPr="00E534B9">
        <w:rPr>
          <w:rFonts w:ascii="Arial" w:hAnsi="Arial" w:cs="Arial"/>
          <w:sz w:val="20"/>
          <w:szCs w:val="20"/>
        </w:rPr>
        <w:t>610</w:t>
      </w:r>
      <w:r>
        <w:rPr>
          <w:rFonts w:ascii="Arial" w:hAnsi="Arial" w:cs="Arial"/>
          <w:sz w:val="20"/>
          <w:szCs w:val="20"/>
        </w:rPr>
        <w:t>,</w:t>
      </w:r>
      <w:r w:rsidR="00E534B9" w:rsidRPr="00E534B9">
        <w:rPr>
          <w:rFonts w:ascii="Arial" w:hAnsi="Arial" w:cs="Arial"/>
          <w:sz w:val="20"/>
          <w:szCs w:val="20"/>
        </w:rPr>
        <w:t xml:space="preserve">173 </w:t>
      </w:r>
    </w:p>
    <w:p w:rsidR="00900C3E" w:rsidRDefault="00E534B9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4B9">
        <w:rPr>
          <w:rFonts w:ascii="Arial" w:hAnsi="Arial" w:cs="Arial"/>
          <w:sz w:val="20"/>
          <w:szCs w:val="20"/>
        </w:rPr>
        <w:t xml:space="preserve">The profit in the first quarter of 2020 decreased </w:t>
      </w:r>
      <w:r w:rsidR="00FE5981">
        <w:rPr>
          <w:rFonts w:ascii="Arial" w:hAnsi="Arial" w:cs="Arial"/>
          <w:sz w:val="20"/>
          <w:szCs w:val="20"/>
        </w:rPr>
        <w:t>by 28.</w:t>
      </w:r>
      <w:r w:rsidRPr="00E534B9">
        <w:rPr>
          <w:rFonts w:ascii="Arial" w:hAnsi="Arial" w:cs="Arial"/>
          <w:sz w:val="20"/>
          <w:szCs w:val="20"/>
        </w:rPr>
        <w:t>66% compared to the first quarter of 2019</w:t>
      </w:r>
      <w:r w:rsidR="00591347">
        <w:rPr>
          <w:rFonts w:ascii="Arial" w:hAnsi="Arial" w:cs="Arial"/>
          <w:sz w:val="20"/>
          <w:szCs w:val="20"/>
        </w:rPr>
        <w:t>,</w:t>
      </w:r>
      <w:r w:rsidR="00FE5981">
        <w:rPr>
          <w:rFonts w:ascii="Arial" w:hAnsi="Arial" w:cs="Arial"/>
          <w:sz w:val="20"/>
          <w:szCs w:val="20"/>
        </w:rPr>
        <w:t xml:space="preserve"> </w:t>
      </w:r>
      <w:r w:rsidR="00900C3E" w:rsidRPr="00E534B9">
        <w:rPr>
          <w:rFonts w:ascii="Arial" w:hAnsi="Arial" w:cs="Arial"/>
          <w:sz w:val="20"/>
          <w:szCs w:val="20"/>
        </w:rPr>
        <w:t>Hanoi Textile and Garment Joint Stock Corporation</w:t>
      </w:r>
      <w:r w:rsidRPr="00E534B9">
        <w:rPr>
          <w:rFonts w:ascii="Arial" w:hAnsi="Arial" w:cs="Arial"/>
          <w:sz w:val="20"/>
          <w:szCs w:val="20"/>
        </w:rPr>
        <w:t xml:space="preserve"> explain</w:t>
      </w:r>
      <w:r w:rsidR="00900C3E">
        <w:rPr>
          <w:rFonts w:ascii="Arial" w:hAnsi="Arial" w:cs="Arial"/>
          <w:sz w:val="20"/>
          <w:szCs w:val="20"/>
        </w:rPr>
        <w:t>s as follows</w:t>
      </w:r>
      <w:r w:rsidRPr="00E534B9">
        <w:rPr>
          <w:rFonts w:ascii="Arial" w:hAnsi="Arial" w:cs="Arial"/>
          <w:sz w:val="20"/>
          <w:szCs w:val="20"/>
        </w:rPr>
        <w:t xml:space="preserve">: </w:t>
      </w:r>
    </w:p>
    <w:p w:rsidR="00283DFF" w:rsidRDefault="00E534B9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4B9">
        <w:rPr>
          <w:rFonts w:ascii="Arial" w:hAnsi="Arial" w:cs="Arial"/>
          <w:sz w:val="20"/>
          <w:szCs w:val="20"/>
        </w:rPr>
        <w:t xml:space="preserve">In the same period last year, </w:t>
      </w:r>
      <w:r w:rsidR="00900C3E">
        <w:rPr>
          <w:rFonts w:ascii="Arial" w:hAnsi="Arial" w:cs="Arial"/>
          <w:sz w:val="20"/>
          <w:szCs w:val="20"/>
        </w:rPr>
        <w:t>other profit</w:t>
      </w:r>
      <w:r w:rsidR="005C1167">
        <w:rPr>
          <w:rFonts w:ascii="Arial" w:hAnsi="Arial" w:cs="Arial"/>
          <w:sz w:val="20"/>
          <w:szCs w:val="20"/>
        </w:rPr>
        <w:t xml:space="preserve"> came</w:t>
      </w:r>
      <w:r w:rsidRPr="00E534B9">
        <w:rPr>
          <w:rFonts w:ascii="Arial" w:hAnsi="Arial" w:cs="Arial"/>
          <w:sz w:val="20"/>
          <w:szCs w:val="20"/>
        </w:rPr>
        <w:t xml:space="preserve"> from relocation assistance, so </w:t>
      </w:r>
      <w:r w:rsidR="00283DFF">
        <w:rPr>
          <w:rFonts w:ascii="Arial" w:hAnsi="Arial" w:cs="Arial"/>
          <w:sz w:val="20"/>
          <w:szCs w:val="20"/>
        </w:rPr>
        <w:t>profit after tax in Q.1</w:t>
      </w:r>
      <w:r w:rsidRPr="00E534B9">
        <w:rPr>
          <w:rFonts w:ascii="Arial" w:hAnsi="Arial" w:cs="Arial"/>
          <w:sz w:val="20"/>
          <w:szCs w:val="20"/>
        </w:rPr>
        <w:t>/ 2019 was higher than in Q</w:t>
      </w:r>
      <w:r w:rsidR="00283DFF">
        <w:rPr>
          <w:rFonts w:ascii="Arial" w:hAnsi="Arial" w:cs="Arial"/>
          <w:sz w:val="20"/>
          <w:szCs w:val="20"/>
        </w:rPr>
        <w:t>.1</w:t>
      </w:r>
      <w:r w:rsidRPr="00E534B9">
        <w:rPr>
          <w:rFonts w:ascii="Arial" w:hAnsi="Arial" w:cs="Arial"/>
          <w:sz w:val="20"/>
          <w:szCs w:val="20"/>
        </w:rPr>
        <w:t>/ 2020</w:t>
      </w:r>
      <w:bookmarkStart w:id="0" w:name="_GoBack"/>
      <w:bookmarkEnd w:id="0"/>
    </w:p>
    <w:p w:rsidR="001E4D76" w:rsidRDefault="00283DFF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534B9" w:rsidRPr="00E534B9">
        <w:rPr>
          <w:rFonts w:ascii="Arial" w:hAnsi="Arial" w:cs="Arial"/>
          <w:sz w:val="20"/>
          <w:szCs w:val="20"/>
        </w:rPr>
        <w:t>Due to</w:t>
      </w:r>
      <w:r>
        <w:rPr>
          <w:rFonts w:ascii="Arial" w:hAnsi="Arial" w:cs="Arial"/>
          <w:sz w:val="20"/>
          <w:szCs w:val="20"/>
        </w:rPr>
        <w:t xml:space="preserve"> the severe impact of the Covid-</w:t>
      </w:r>
      <w:r w:rsidR="00E534B9" w:rsidRPr="00E534B9">
        <w:rPr>
          <w:rFonts w:ascii="Arial" w:hAnsi="Arial" w:cs="Arial"/>
          <w:sz w:val="20"/>
          <w:szCs w:val="20"/>
        </w:rPr>
        <w:t xml:space="preserve">19 </w:t>
      </w:r>
      <w:r w:rsidRPr="00E534B9">
        <w:rPr>
          <w:rFonts w:ascii="Arial" w:hAnsi="Arial" w:cs="Arial"/>
          <w:sz w:val="20"/>
          <w:szCs w:val="20"/>
        </w:rPr>
        <w:t>epidemic</w:t>
      </w:r>
      <w:r w:rsidRPr="00E534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world</w:t>
      </w:r>
      <w:r w:rsidR="00820328">
        <w:rPr>
          <w:rFonts w:ascii="Arial" w:hAnsi="Arial" w:cs="Arial"/>
          <w:sz w:val="20"/>
          <w:szCs w:val="20"/>
        </w:rPr>
        <w:t xml:space="preserve"> &amp; the US - China trade war =&gt; the de</w:t>
      </w:r>
      <w:r w:rsidR="001E4D76">
        <w:rPr>
          <w:rFonts w:ascii="Arial" w:hAnsi="Arial" w:cs="Arial"/>
          <w:sz w:val="20"/>
          <w:szCs w:val="20"/>
        </w:rPr>
        <w:t>mand of the market was very low;</w:t>
      </w:r>
      <w:r w:rsidR="00820328">
        <w:rPr>
          <w:rFonts w:ascii="Arial" w:hAnsi="Arial" w:cs="Arial"/>
          <w:sz w:val="20"/>
          <w:szCs w:val="20"/>
        </w:rPr>
        <w:t xml:space="preserve"> the decline in </w:t>
      </w:r>
      <w:r w:rsidR="00E534B9" w:rsidRPr="00E534B9">
        <w:rPr>
          <w:rFonts w:ascii="Arial" w:hAnsi="Arial" w:cs="Arial"/>
          <w:sz w:val="20"/>
          <w:szCs w:val="20"/>
        </w:rPr>
        <w:t xml:space="preserve">orders </w:t>
      </w:r>
      <w:r w:rsidR="00820328">
        <w:rPr>
          <w:rFonts w:ascii="Arial" w:hAnsi="Arial" w:cs="Arial"/>
          <w:sz w:val="20"/>
          <w:szCs w:val="20"/>
        </w:rPr>
        <w:t>with</w:t>
      </w:r>
      <w:r w:rsidR="00E534B9" w:rsidRPr="00E534B9">
        <w:rPr>
          <w:rFonts w:ascii="Arial" w:hAnsi="Arial" w:cs="Arial"/>
          <w:sz w:val="20"/>
          <w:szCs w:val="20"/>
        </w:rPr>
        <w:t xml:space="preserve"> China, the US </w:t>
      </w:r>
      <w:r w:rsidR="001E4D76">
        <w:rPr>
          <w:rFonts w:ascii="Arial" w:hAnsi="Arial" w:cs="Arial"/>
          <w:sz w:val="20"/>
          <w:szCs w:val="20"/>
        </w:rPr>
        <w:t>which reduced</w:t>
      </w:r>
      <w:r w:rsidR="00E534B9" w:rsidRPr="00E534B9">
        <w:rPr>
          <w:rFonts w:ascii="Arial" w:hAnsi="Arial" w:cs="Arial"/>
          <w:sz w:val="20"/>
          <w:szCs w:val="20"/>
        </w:rPr>
        <w:t xml:space="preserve"> productivity </w:t>
      </w:r>
      <w:r w:rsidR="001E4D76">
        <w:rPr>
          <w:rFonts w:ascii="Arial" w:hAnsi="Arial" w:cs="Arial"/>
          <w:sz w:val="20"/>
          <w:szCs w:val="20"/>
        </w:rPr>
        <w:t xml:space="preserve">  </w:t>
      </w:r>
      <w:r w:rsidR="00E534B9" w:rsidRPr="00E534B9">
        <w:rPr>
          <w:rFonts w:ascii="Arial" w:hAnsi="Arial" w:cs="Arial"/>
          <w:sz w:val="20"/>
          <w:szCs w:val="20"/>
        </w:rPr>
        <w:t xml:space="preserve">-&gt; </w:t>
      </w:r>
      <w:r w:rsidR="001E4D76">
        <w:rPr>
          <w:rFonts w:ascii="Arial" w:hAnsi="Arial" w:cs="Arial"/>
          <w:sz w:val="20"/>
          <w:szCs w:val="20"/>
        </w:rPr>
        <w:t xml:space="preserve">the profit after tax decreased year on year </w:t>
      </w:r>
    </w:p>
    <w:p w:rsidR="00E534B9" w:rsidRDefault="00E534B9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4B9">
        <w:rPr>
          <w:rFonts w:ascii="Arial" w:hAnsi="Arial" w:cs="Arial"/>
          <w:sz w:val="20"/>
          <w:szCs w:val="20"/>
        </w:rPr>
        <w:t>This information was published on the website of Hanoi Textile and Garment Joint St</w:t>
      </w:r>
      <w:r w:rsidR="002D2BA7">
        <w:rPr>
          <w:rFonts w:ascii="Arial" w:hAnsi="Arial" w:cs="Arial"/>
          <w:sz w:val="20"/>
          <w:szCs w:val="20"/>
        </w:rPr>
        <w:t>ock Corporation on May 5, 2020.</w:t>
      </w:r>
      <w:r w:rsidRPr="00E534B9">
        <w:rPr>
          <w:rFonts w:ascii="Arial" w:hAnsi="Arial" w:cs="Arial"/>
          <w:sz w:val="20"/>
          <w:szCs w:val="20"/>
        </w:rPr>
        <w:t xml:space="preserve"> We hereby declare that the above information is true and take full responsibility before the law for the content of the p</w:t>
      </w:r>
      <w:r w:rsidR="002D2BA7">
        <w:rPr>
          <w:rFonts w:ascii="Arial" w:hAnsi="Arial" w:cs="Arial"/>
          <w:sz w:val="20"/>
          <w:szCs w:val="20"/>
        </w:rPr>
        <w:t>ublished information</w:t>
      </w:r>
    </w:p>
    <w:sectPr w:rsidR="00E5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76CCB"/>
    <w:rsid w:val="0008067D"/>
    <w:rsid w:val="00090ACE"/>
    <w:rsid w:val="000A58B1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1E4D76"/>
    <w:rsid w:val="00204DDC"/>
    <w:rsid w:val="00217C3D"/>
    <w:rsid w:val="0024099C"/>
    <w:rsid w:val="00244C92"/>
    <w:rsid w:val="00256DF0"/>
    <w:rsid w:val="0025770D"/>
    <w:rsid w:val="0026711C"/>
    <w:rsid w:val="00283DFF"/>
    <w:rsid w:val="00293FEB"/>
    <w:rsid w:val="00297425"/>
    <w:rsid w:val="002B59F4"/>
    <w:rsid w:val="002D2BA7"/>
    <w:rsid w:val="002E1D14"/>
    <w:rsid w:val="00303E63"/>
    <w:rsid w:val="00330005"/>
    <w:rsid w:val="00336B0D"/>
    <w:rsid w:val="00346788"/>
    <w:rsid w:val="00353B40"/>
    <w:rsid w:val="003812F4"/>
    <w:rsid w:val="00385717"/>
    <w:rsid w:val="003A771E"/>
    <w:rsid w:val="003B2570"/>
    <w:rsid w:val="00467BC0"/>
    <w:rsid w:val="004954D8"/>
    <w:rsid w:val="00496733"/>
    <w:rsid w:val="004A7E66"/>
    <w:rsid w:val="004B0E3B"/>
    <w:rsid w:val="004B5C61"/>
    <w:rsid w:val="004C6739"/>
    <w:rsid w:val="004C7900"/>
    <w:rsid w:val="004E68F1"/>
    <w:rsid w:val="005008A0"/>
    <w:rsid w:val="0057594E"/>
    <w:rsid w:val="0058021C"/>
    <w:rsid w:val="00591347"/>
    <w:rsid w:val="00594B24"/>
    <w:rsid w:val="00595C34"/>
    <w:rsid w:val="005A0A44"/>
    <w:rsid w:val="005B0276"/>
    <w:rsid w:val="005C1167"/>
    <w:rsid w:val="005E7D00"/>
    <w:rsid w:val="005F5436"/>
    <w:rsid w:val="006033FC"/>
    <w:rsid w:val="0060744D"/>
    <w:rsid w:val="0063149F"/>
    <w:rsid w:val="006623D8"/>
    <w:rsid w:val="00675C63"/>
    <w:rsid w:val="00680BC9"/>
    <w:rsid w:val="00695103"/>
    <w:rsid w:val="006E13A2"/>
    <w:rsid w:val="006E3B6D"/>
    <w:rsid w:val="006F778A"/>
    <w:rsid w:val="00701C87"/>
    <w:rsid w:val="00701F46"/>
    <w:rsid w:val="007028B7"/>
    <w:rsid w:val="0072584C"/>
    <w:rsid w:val="00740A0C"/>
    <w:rsid w:val="00745D9A"/>
    <w:rsid w:val="00761E26"/>
    <w:rsid w:val="00795EA8"/>
    <w:rsid w:val="007D449B"/>
    <w:rsid w:val="007F3C6C"/>
    <w:rsid w:val="007F6A0E"/>
    <w:rsid w:val="007F7DB7"/>
    <w:rsid w:val="00804583"/>
    <w:rsid w:val="008078B6"/>
    <w:rsid w:val="00820328"/>
    <w:rsid w:val="00831901"/>
    <w:rsid w:val="0084703C"/>
    <w:rsid w:val="008574C3"/>
    <w:rsid w:val="0088081B"/>
    <w:rsid w:val="008854CF"/>
    <w:rsid w:val="00887B6C"/>
    <w:rsid w:val="00887C3A"/>
    <w:rsid w:val="0089624F"/>
    <w:rsid w:val="008A40F1"/>
    <w:rsid w:val="008B085F"/>
    <w:rsid w:val="008B17BB"/>
    <w:rsid w:val="008C2B4C"/>
    <w:rsid w:val="008D5C54"/>
    <w:rsid w:val="008E2D1E"/>
    <w:rsid w:val="00900C3E"/>
    <w:rsid w:val="0091483D"/>
    <w:rsid w:val="00981C95"/>
    <w:rsid w:val="009C1200"/>
    <w:rsid w:val="00A16A85"/>
    <w:rsid w:val="00A308E4"/>
    <w:rsid w:val="00A31456"/>
    <w:rsid w:val="00A62855"/>
    <w:rsid w:val="00A81EB3"/>
    <w:rsid w:val="00AA01BA"/>
    <w:rsid w:val="00AF67BE"/>
    <w:rsid w:val="00B22DA5"/>
    <w:rsid w:val="00B40E78"/>
    <w:rsid w:val="00B82455"/>
    <w:rsid w:val="00BA2C42"/>
    <w:rsid w:val="00BA721C"/>
    <w:rsid w:val="00BC16A6"/>
    <w:rsid w:val="00BF30C1"/>
    <w:rsid w:val="00C04449"/>
    <w:rsid w:val="00C075A7"/>
    <w:rsid w:val="00C13F9F"/>
    <w:rsid w:val="00C324E9"/>
    <w:rsid w:val="00C72FFB"/>
    <w:rsid w:val="00C761E0"/>
    <w:rsid w:val="00CA41E5"/>
    <w:rsid w:val="00CA6F06"/>
    <w:rsid w:val="00CC15D8"/>
    <w:rsid w:val="00CD493C"/>
    <w:rsid w:val="00D06CA1"/>
    <w:rsid w:val="00D61AB5"/>
    <w:rsid w:val="00D778AE"/>
    <w:rsid w:val="00DA6845"/>
    <w:rsid w:val="00DE0692"/>
    <w:rsid w:val="00E0363A"/>
    <w:rsid w:val="00E11EBD"/>
    <w:rsid w:val="00E1367F"/>
    <w:rsid w:val="00E154B3"/>
    <w:rsid w:val="00E36A48"/>
    <w:rsid w:val="00E46F08"/>
    <w:rsid w:val="00E534B9"/>
    <w:rsid w:val="00EA098E"/>
    <w:rsid w:val="00EA67D4"/>
    <w:rsid w:val="00EA6E4A"/>
    <w:rsid w:val="00ED31AF"/>
    <w:rsid w:val="00EE0CC2"/>
    <w:rsid w:val="00EF7457"/>
    <w:rsid w:val="00F02E19"/>
    <w:rsid w:val="00F163FC"/>
    <w:rsid w:val="00F44E86"/>
    <w:rsid w:val="00F61528"/>
    <w:rsid w:val="00F655B9"/>
    <w:rsid w:val="00F85153"/>
    <w:rsid w:val="00F9058F"/>
    <w:rsid w:val="00FD2D19"/>
    <w:rsid w:val="00FD731F"/>
    <w:rsid w:val="00FE5981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136</cp:revision>
  <dcterms:created xsi:type="dcterms:W3CDTF">2019-10-16T10:03:00Z</dcterms:created>
  <dcterms:modified xsi:type="dcterms:W3CDTF">2020-05-06T03:14:00Z</dcterms:modified>
</cp:coreProperties>
</file>